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ERIC KARAS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14064</w:t>
            </w:r>
          </w:p>
        </w:tc>
        <w:tc>
          <w:tcPr>
            <w:tcW w:w="1381" w:type="dxa"/>
            <w:tcBorders/>
            <w:vAlign w:val="center"/>
          </w:tcPr>
          <w:p>
            <w:pPr>
              <w:pStyle w:val="TableContents"/>
              <w:bidi w:val="0"/>
              <w:spacing w:before="0" w:after="283"/>
              <w:jc w:val="left"/>
              <w:rPr/>
            </w:pPr>
            <w:r>
              <w:rPr/>
              <w:t>69761.66</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06/30/2023</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1984</w:t>
            </w:r>
          </w:p>
        </w:tc>
        <w:tc>
          <w:tcPr>
            <w:tcW w:w="1078" w:type="dxa"/>
            <w:tcBorders/>
            <w:vAlign w:val="center"/>
          </w:tcPr>
          <w:p>
            <w:pPr>
              <w:pStyle w:val="TableContents"/>
              <w:bidi w:val="0"/>
              <w:spacing w:before="0" w:after="283"/>
              <w:jc w:val="left"/>
              <w:rPr/>
            </w:pPr>
            <w:r>
              <w:rPr/>
              <w:t>06/30/2023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12/29/2023</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1232</w:t>
            </w:r>
          </w:p>
        </w:tc>
        <w:tc>
          <w:tcPr>
            <w:tcW w:w="1078" w:type="dxa"/>
            <w:tcBorders/>
            <w:vAlign w:val="center"/>
          </w:tcPr>
          <w:p>
            <w:pPr>
              <w:pStyle w:val="TableContents"/>
              <w:bidi w:val="0"/>
              <w:spacing w:before="0" w:after="283"/>
              <w:jc w:val="left"/>
              <w:rPr/>
            </w:pPr>
            <w:r>
              <w:rPr/>
              <w:t>12/29/2023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06/28/2024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2477</w:t>
            </w:r>
          </w:p>
        </w:tc>
        <w:tc>
          <w:tcPr>
            <w:tcW w:w="1078" w:type="dxa"/>
            <w:tcBorders/>
            <w:vAlign w:val="center"/>
          </w:tcPr>
          <w:p>
            <w:pPr>
              <w:pStyle w:val="TableContents"/>
              <w:bidi w:val="0"/>
              <w:spacing w:before="0" w:after="283"/>
              <w:jc w:val="left"/>
              <w:rPr/>
            </w:pPr>
            <w:r>
              <w:rPr/>
              <w:t>06/28/2024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2003</w:t>
            </w:r>
          </w:p>
        </w:tc>
        <w:tc>
          <w:tcPr>
            <w:tcW w:w="1078" w:type="dxa"/>
            <w:tcBorders/>
            <w:vAlign w:val="center"/>
          </w:tcPr>
          <w:p>
            <w:pPr>
              <w:pStyle w:val="TableContents"/>
              <w:bidi w:val="0"/>
              <w:spacing w:before="0" w:after="283"/>
              <w:jc w:val="left"/>
              <w:rPr/>
            </w:pPr>
            <w:r>
              <w:rPr/>
              <w:t>12/31/2024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06/30/2025</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2619</w:t>
            </w:r>
          </w:p>
        </w:tc>
        <w:tc>
          <w:tcPr>
            <w:tcW w:w="1078" w:type="dxa"/>
            <w:tcBorders/>
            <w:vAlign w:val="center"/>
          </w:tcPr>
          <w:p>
            <w:pPr>
              <w:pStyle w:val="TableContents"/>
              <w:bidi w:val="0"/>
              <w:spacing w:before="0" w:after="283"/>
              <w:jc w:val="left"/>
              <w:rPr/>
            </w:pPr>
            <w:r>
              <w:rPr/>
              <w:t>06/30/2025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12/31/2025</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1861</w:t>
            </w:r>
          </w:p>
        </w:tc>
        <w:tc>
          <w:tcPr>
            <w:tcW w:w="1078" w:type="dxa"/>
            <w:tcBorders/>
            <w:vAlign w:val="center"/>
          </w:tcPr>
          <w:p>
            <w:pPr>
              <w:pStyle w:val="TableContents"/>
              <w:bidi w:val="0"/>
              <w:spacing w:before="0" w:after="283"/>
              <w:jc w:val="left"/>
              <w:rPr/>
            </w:pPr>
            <w:r>
              <w:rPr/>
              <w:t>12/31/2025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06/30/2026</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1888</w:t>
            </w:r>
          </w:p>
        </w:tc>
        <w:tc>
          <w:tcPr>
            <w:tcW w:w="1078" w:type="dxa"/>
            <w:tcBorders/>
            <w:vAlign w:val="center"/>
          </w:tcPr>
          <w:p>
            <w:pPr>
              <w:pStyle w:val="TableContents"/>
              <w:bidi w:val="0"/>
              <w:spacing w:before="0" w:after="283"/>
              <w:jc w:val="left"/>
              <w:rPr/>
            </w:pPr>
            <w:r>
              <w:rPr/>
              <w:t>06/30/2026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06/12/2026</w:t>
            </w:r>
          </w:p>
        </w:tc>
        <w:tc>
          <w:tcPr>
            <w:tcW w:w="1575" w:type="dxa"/>
            <w:tcBorders/>
            <w:vAlign w:val="center"/>
          </w:tcPr>
          <w:p>
            <w:pPr>
              <w:pStyle w:val="TableContents"/>
              <w:bidi w:val="0"/>
              <w:spacing w:before="0" w:after="283"/>
              <w:jc w:val="left"/>
              <w:rPr/>
            </w:pPr>
            <w:r>
              <w:rPr/>
              <w:t>25000</w:t>
            </w:r>
          </w:p>
        </w:tc>
        <w:tc>
          <w:tcPr>
            <w:tcW w:w="1777" w:type="dxa"/>
            <w:tcBorders/>
            <w:vAlign w:val="center"/>
          </w:tcPr>
          <w:p>
            <w:pPr>
              <w:pStyle w:val="TableContents"/>
              <w:bidi w:val="0"/>
              <w:spacing w:before="0" w:after="283"/>
              <w:jc w:val="left"/>
              <w:rPr/>
            </w:pPr>
            <w:r>
              <w:rPr/>
              <w:t>250000.00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283"/>
              <w:jc w:val="left"/>
              <w:rPr/>
            </w:pPr>
            <w:r>
              <w:rPr/>
              <w:t>Remarks</w:t>
            </w:r>
          </w:p>
        </w:tc>
        <w:tc>
          <w:tcPr>
            <w:tcW w:w="4836"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center"/>
          </w:tcPr>
          <w:p>
            <w:pPr>
              <w:pStyle w:val="TableContents"/>
              <w:bidi w:val="0"/>
              <w:spacing w:before="0" w:after="283"/>
              <w:jc w:val="left"/>
              <w:rPr/>
            </w:pPr>
            <w:r>
              <w:rPr/>
              <w:t>Date of Notice</w:t>
            </w:r>
          </w:p>
        </w:tc>
        <w:tc>
          <w:tcPr>
            <w:tcW w:w="4836"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69" w:type="dxa"/>
            <w:tcBorders/>
            <w:vAlign w:val="center"/>
          </w:tcPr>
          <w:p>
            <w:pPr>
              <w:pStyle w:val="TableContents"/>
              <w:bidi w:val="0"/>
              <w:spacing w:before="0" w:after="283"/>
              <w:jc w:val="left"/>
              <w:rPr/>
            </w:pPr>
            <w:r>
              <w:rPr/>
              <w:t>Signature</w:t>
            </w:r>
          </w:p>
        </w:tc>
        <w:tc>
          <w:tcPr>
            <w:tcW w:w="4836" w:type="dxa"/>
            <w:tcBorders/>
            <w:vAlign w:val="center"/>
          </w:tcPr>
          <w:p>
            <w:pPr>
              <w:pStyle w:val="TableContents"/>
              <w:bidi w:val="0"/>
              <w:spacing w:before="0" w:after="0"/>
              <w:jc w:val="left"/>
              <w:rPr/>
            </w:pPr>
            <w:r>
              <w:rPr/>
              <w:t>/s/ Eric Karas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3456</Characters>
  <CharactersWithSpaces>4028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