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0001378550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RICHARD LOWENTHAL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Director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840</w:t>
            </w:r>
          </w:p>
        </w:tc>
        <w:tc>
          <w:tcPr>
            <w:tcW w:w="1381" w:type="dxa"/>
            <w:tcBorders/>
            <w:vAlign w:val="center"/>
          </w:tcPr>
          <w:p>
            <w:pPr>
              <w:pStyle w:val="TableContents"/>
              <w:bidi w:val="0"/>
              <w:spacing w:before="0" w:after="283"/>
              <w:jc w:val="left"/>
              <w:rPr/>
            </w:pPr>
            <w:r>
              <w:rPr/>
              <w:t>4999.76</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840</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08/20/2026</w:t>
            </w:r>
          </w:p>
        </w:tc>
        <w:tc>
          <w:tcPr>
            <w:tcW w:w="1527" w:type="dxa"/>
            <w:tcBorders/>
            <w:vAlign w:val="center"/>
          </w:tcPr>
          <w:p>
            <w:pPr>
              <w:pStyle w:val="TableContents"/>
              <w:bidi w:val="0"/>
              <w:spacing w:before="0" w:after="283"/>
              <w:jc w:val="left"/>
              <w:rPr/>
            </w:pPr>
            <w:r>
              <w:rPr/>
              <w:t>25000</w:t>
            </w:r>
          </w:p>
        </w:tc>
        <w:tc>
          <w:tcPr>
            <w:tcW w:w="1717" w:type="dxa"/>
            <w:tcBorders/>
            <w:vAlign w:val="center"/>
          </w:tcPr>
          <w:p>
            <w:pPr>
              <w:pStyle w:val="TableContents"/>
              <w:bidi w:val="0"/>
              <w:spacing w:before="0" w:after="283"/>
              <w:jc w:val="left"/>
              <w:rPr/>
            </w:pPr>
            <w:r>
              <w:rPr/>
              <w:t>148160.00</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08/19/2026</w:t>
            </w:r>
          </w:p>
        </w:tc>
        <w:tc>
          <w:tcPr>
            <w:tcW w:w="1527" w:type="dxa"/>
            <w:tcBorders/>
            <w:vAlign w:val="center"/>
          </w:tcPr>
          <w:p>
            <w:pPr>
              <w:pStyle w:val="TableContents"/>
              <w:bidi w:val="0"/>
              <w:spacing w:before="0" w:after="283"/>
              <w:jc w:val="left"/>
              <w:rPr/>
            </w:pPr>
            <w:r>
              <w:rPr/>
              <w:t>50000</w:t>
            </w:r>
          </w:p>
        </w:tc>
        <w:tc>
          <w:tcPr>
            <w:tcW w:w="1717" w:type="dxa"/>
            <w:tcBorders/>
            <w:vAlign w:val="center"/>
          </w:tcPr>
          <w:p>
            <w:pPr>
              <w:pStyle w:val="TableContents"/>
              <w:bidi w:val="0"/>
              <w:spacing w:before="0" w:after="283"/>
              <w:jc w:val="left"/>
              <w:rPr/>
            </w:pPr>
            <w:r>
              <w:rPr/>
              <w:t>322345.00</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08/18/2026</w:t>
            </w:r>
          </w:p>
        </w:tc>
        <w:tc>
          <w:tcPr>
            <w:tcW w:w="1527" w:type="dxa"/>
            <w:tcBorders/>
            <w:vAlign w:val="center"/>
          </w:tcPr>
          <w:p>
            <w:pPr>
              <w:pStyle w:val="TableContents"/>
              <w:bidi w:val="0"/>
              <w:spacing w:before="0" w:after="283"/>
              <w:jc w:val="left"/>
              <w:rPr/>
            </w:pPr>
            <w:r>
              <w:rPr/>
              <w:t>50000</w:t>
            </w:r>
          </w:p>
        </w:tc>
        <w:tc>
          <w:tcPr>
            <w:tcW w:w="1717" w:type="dxa"/>
            <w:tcBorders/>
            <w:vAlign w:val="center"/>
          </w:tcPr>
          <w:p>
            <w:pPr>
              <w:pStyle w:val="TableContents"/>
              <w:bidi w:val="0"/>
              <w:spacing w:before="0" w:after="283"/>
              <w:jc w:val="left"/>
              <w:rPr/>
            </w:pPr>
            <w:r>
              <w:rPr/>
              <w:t>315885.00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8"/>
        <w:gridCol w:w="6157"/>
      </w:tblGrid>
      <w:tr>
        <w:trPr/>
        <w:tc>
          <w:tcPr>
            <w:tcW w:w="4048" w:type="dxa"/>
            <w:tcBorders/>
            <w:vAlign w:val="center"/>
          </w:tcPr>
          <w:p>
            <w:pPr>
              <w:pStyle w:val="TableContents"/>
              <w:bidi w:val="0"/>
              <w:spacing w:before="0" w:after="283"/>
              <w:jc w:val="left"/>
              <w:rPr/>
            </w:pPr>
            <w:r>
              <w:rPr/>
              <w:t>Remarks</w:t>
            </w:r>
          </w:p>
        </w:tc>
        <w:tc>
          <w:tcPr>
            <w:tcW w:w="6157" w:type="dxa"/>
            <w:tcBorders/>
            <w:vAlign w:val="center"/>
          </w:tcPr>
          <w:p>
            <w:pPr>
              <w:pStyle w:val="TableContents"/>
              <w:bidi w:val="0"/>
              <w:spacing w:before="0" w:after="283"/>
              <w:jc w:val="left"/>
              <w:rPr>
                <w:sz w:val="4"/>
                <w:szCs w:val="4"/>
              </w:rPr>
            </w:pPr>
            <w:r>
              <w:rPr>
                <w:sz w:val="4"/>
                <w:szCs w:val="4"/>
              </w:rPr>
            </w:r>
          </w:p>
        </w:tc>
      </w:tr>
      <w:tr>
        <w:trPr/>
        <w:tc>
          <w:tcPr>
            <w:tcW w:w="4048" w:type="dxa"/>
            <w:tcBorders/>
            <w:vAlign w:val="center"/>
          </w:tcPr>
          <w:p>
            <w:pPr>
              <w:pStyle w:val="TableContents"/>
              <w:bidi w:val="0"/>
              <w:spacing w:before="0" w:after="283"/>
              <w:jc w:val="left"/>
              <w:rPr/>
            </w:pPr>
            <w:r>
              <w:rPr/>
              <w:t>Date of Notice</w:t>
            </w:r>
          </w:p>
        </w:tc>
        <w:tc>
          <w:tcPr>
            <w:tcW w:w="6157"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8" w:type="dxa"/>
            <w:tcBorders/>
            <w:vAlign w:val="center"/>
          </w:tcPr>
          <w:p>
            <w:pPr>
              <w:pStyle w:val="TableContents"/>
              <w:bidi w:val="0"/>
              <w:spacing w:before="0" w:after="283"/>
              <w:jc w:val="left"/>
              <w:rPr/>
            </w:pPr>
            <w:r>
              <w:rPr/>
              <w:t>Signature</w:t>
            </w:r>
          </w:p>
        </w:tc>
        <w:tc>
          <w:tcPr>
            <w:tcW w:w="6157" w:type="dxa"/>
            <w:tcBorders/>
            <w:vAlign w:val="center"/>
          </w:tcPr>
          <w:p>
            <w:pPr>
              <w:pStyle w:val="TableContents"/>
              <w:bidi w:val="0"/>
              <w:spacing w:before="0" w:after="0"/>
              <w:jc w:val="left"/>
              <w:rPr/>
            </w:pPr>
            <w:r>
              <w:rPr/>
              <w:t>/s/ Richard E Lowenthal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3312</Characters>
  <CharactersWithSpaces>3901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