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81042.xml.htm"/>
      <w:bookmarkStart w:id="1" w:name="ksform410052026_0810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Casale Donn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11682 EL CAMINO REAL,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SPRY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6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6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4.12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1,036,923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1,036,923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1,036,923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vest on July 7, 2027, and the remaining shares will vest monthly thereafter over three years.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5296" TargetMode="External"/><Relationship Id="rId5" Type="http://schemas.openxmlformats.org/officeDocument/2006/relationships/hyperlink" Target="http://www.sec.gov/cgi-bin/browse-edgar?action=getcompany&amp;CIK=0001671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3264</Characters>
  <CharactersWithSpaces>3794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